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628" w14:textId="13B93843" w:rsidR="00F43D71" w:rsidRPr="00315588" w:rsidRDefault="002735AA" w:rsidP="002735AA">
      <w:pPr>
        <w:spacing w:after="0" w:line="259" w:lineRule="auto"/>
        <w:ind w:left="2691" w:firstLine="480"/>
        <w:rPr>
          <w:sz w:val="36"/>
          <w:szCs w:val="36"/>
        </w:rPr>
      </w:pPr>
      <w:r w:rsidRPr="0031558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D1494B" wp14:editId="51AFC736">
            <wp:simplePos x="0" y="0"/>
            <wp:positionH relativeFrom="column">
              <wp:posOffset>-228600</wp:posOffset>
            </wp:positionH>
            <wp:positionV relativeFrom="page">
              <wp:posOffset>342900</wp:posOffset>
            </wp:positionV>
            <wp:extent cx="960120" cy="1335024"/>
            <wp:effectExtent l="0" t="0" r="0" b="0"/>
            <wp:wrapSquare wrapText="bothSides"/>
            <wp:docPr id="4384" name="Picture 4384" descr="A red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" name="Picture 4384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588">
        <w:rPr>
          <w:b/>
          <w:sz w:val="36"/>
          <w:szCs w:val="36"/>
        </w:rPr>
        <w:t>SOUTH AIKEN BAPTIST DAYCARE</w:t>
      </w:r>
    </w:p>
    <w:p w14:paraId="0B76560C" w14:textId="53C655AB" w:rsidR="00F43D71" w:rsidRPr="00315588" w:rsidRDefault="002735AA" w:rsidP="002735AA">
      <w:pPr>
        <w:spacing w:after="1" w:line="259" w:lineRule="auto"/>
        <w:ind w:left="3462" w:right="-281" w:firstLine="429"/>
        <w:rPr>
          <w:szCs w:val="20"/>
        </w:rPr>
      </w:pPr>
      <w:r w:rsidRPr="00315588">
        <w:rPr>
          <w:szCs w:val="20"/>
        </w:rPr>
        <w:t>980 Dougherty Road, Aiken, SC  29803</w:t>
      </w:r>
    </w:p>
    <w:p w14:paraId="55CFAF99" w14:textId="4D9295EB" w:rsidR="00F43D71" w:rsidRPr="00315588" w:rsidRDefault="008F4F7B" w:rsidP="002735AA">
      <w:pPr>
        <w:spacing w:after="356" w:line="259" w:lineRule="auto"/>
        <w:ind w:left="4611" w:right="-53" w:firstLine="429"/>
        <w:rPr>
          <w:szCs w:val="20"/>
        </w:rPr>
      </w:pPr>
      <w:r w:rsidRPr="00315588">
        <w:rPr>
          <w:szCs w:val="20"/>
        </w:rPr>
        <w:t>(803)  648-7872</w:t>
      </w:r>
    </w:p>
    <w:p w14:paraId="1B9064FD" w14:textId="77777777" w:rsidR="00F43D71" w:rsidRDefault="008F4F7B">
      <w:pPr>
        <w:pStyle w:val="Heading1"/>
      </w:pPr>
      <w:r>
        <w:t xml:space="preserve"> RATES/FEES </w:t>
      </w:r>
    </w:p>
    <w:p w14:paraId="0D7F00AD" w14:textId="5EE1906A" w:rsidR="00F43D71" w:rsidRDefault="008F4F7B">
      <w:pPr>
        <w:spacing w:after="243"/>
        <w:ind w:left="282" w:right="-272"/>
        <w:jc w:val="center"/>
      </w:pPr>
      <w:r>
        <w:t xml:space="preserve"> </w:t>
      </w:r>
      <w:r w:rsidR="002735AA">
        <w:t>All fees are non</w:t>
      </w:r>
      <w:r>
        <w:t xml:space="preserve">-refundable. </w:t>
      </w:r>
    </w:p>
    <w:p w14:paraId="5C499A41" w14:textId="2EEAA201" w:rsidR="00F43D71" w:rsidRDefault="002735AA">
      <w:pPr>
        <w:numPr>
          <w:ilvl w:val="0"/>
          <w:numId w:val="1"/>
        </w:numPr>
        <w:spacing w:after="14"/>
        <w:ind w:hanging="360"/>
      </w:pPr>
      <w:r>
        <w:t xml:space="preserve">A one-time application/registration fee of $75 is required for each new child entering our 6 weeks to 3-year-old daycare program.   This fee is required to hold any spots on a waitlist if needed. </w:t>
      </w:r>
    </w:p>
    <w:p w14:paraId="0EAF8C4E" w14:textId="3858CC03" w:rsidR="00F43D71" w:rsidRDefault="002735AA">
      <w:pPr>
        <w:numPr>
          <w:ilvl w:val="0"/>
          <w:numId w:val="1"/>
        </w:numPr>
        <w:ind w:hanging="360"/>
      </w:pPr>
      <w:r>
        <w:t xml:space="preserve">A one-time cot fee of $50 is required for </w:t>
      </w:r>
      <w:r w:rsidR="008A3DDE">
        <w:t>each child</w:t>
      </w:r>
      <w:r>
        <w:t xml:space="preserve"> </w:t>
      </w:r>
      <w:r w:rsidR="008F4F7B">
        <w:t>entering our 1</w:t>
      </w:r>
      <w:r>
        <w:t>-</w:t>
      </w:r>
      <w:r w:rsidR="008F4F7B">
        <w:t>3 year</w:t>
      </w:r>
      <w:r>
        <w:t xml:space="preserve"> old program and each new 3k-4k school student staying for aftercare.   This fee is for the use of a daycare cot during naptime. </w:t>
      </w:r>
    </w:p>
    <w:p w14:paraId="7FA633E5" w14:textId="3A094451" w:rsidR="00F43D71" w:rsidRDefault="008F4F7B">
      <w:pPr>
        <w:numPr>
          <w:ilvl w:val="0"/>
          <w:numId w:val="1"/>
        </w:numPr>
        <w:ind w:hanging="360"/>
      </w:pPr>
      <w:r>
        <w:t>$</w:t>
      </w:r>
      <w:r w:rsidR="002735AA">
        <w:t>20 Yearly Incidental Billing Fee</w:t>
      </w:r>
      <w:r>
        <w:t xml:space="preserve"> </w:t>
      </w:r>
    </w:p>
    <w:p w14:paraId="2621D4CD" w14:textId="55CB4ABA" w:rsidR="00F43D71" w:rsidRDefault="002735AA">
      <w:pPr>
        <w:numPr>
          <w:ilvl w:val="0"/>
          <w:numId w:val="1"/>
        </w:numPr>
        <w:ind w:hanging="360"/>
      </w:pPr>
      <w:r>
        <w:t xml:space="preserve">A $175 per year materials, supplies, curriculum and technology fee is required for all children in our 6 weeks to 3-year-old daycare program, billed January 1st. </w:t>
      </w:r>
    </w:p>
    <w:p w14:paraId="7AED72A4" w14:textId="1D212E74" w:rsidR="00F43D71" w:rsidRDefault="002735AA">
      <w:pPr>
        <w:numPr>
          <w:ilvl w:val="0"/>
          <w:numId w:val="1"/>
        </w:numPr>
        <w:ind w:hanging="360"/>
      </w:pPr>
      <w:r>
        <w:t xml:space="preserve">A $75 per year maintenance fee is required for each full-time daycare child, billed January 1st. </w:t>
      </w:r>
    </w:p>
    <w:p w14:paraId="02540A4C" w14:textId="4FB66566" w:rsidR="00F43D71" w:rsidRDefault="002735AA">
      <w:pPr>
        <w:numPr>
          <w:ilvl w:val="0"/>
          <w:numId w:val="1"/>
        </w:numPr>
        <w:ind w:hanging="360"/>
      </w:pPr>
      <w:r>
        <w:t xml:space="preserve">A $50 per year maintenance fee is required for all before/after school children, billed January 1st. </w:t>
      </w:r>
    </w:p>
    <w:p w14:paraId="6D1BBDE1" w14:textId="117DAD7B" w:rsidR="00F43D71" w:rsidRDefault="002735AA">
      <w:pPr>
        <w:numPr>
          <w:ilvl w:val="0"/>
          <w:numId w:val="1"/>
        </w:numPr>
        <w:ind w:hanging="360"/>
      </w:pPr>
      <w:r>
        <w:t xml:space="preserve">Any child that is not affiliated with SABCS and attends daycare during the summer and school breaks will be charged the following fees:  $75 application fee, $75 materials fee, and $50 maintenance fee. </w:t>
      </w:r>
    </w:p>
    <w:p w14:paraId="5C504A63" w14:textId="17410031" w:rsidR="00F43D71" w:rsidRDefault="002735AA">
      <w:pPr>
        <w:numPr>
          <w:ilvl w:val="0"/>
          <w:numId w:val="1"/>
        </w:numPr>
        <w:ind w:hanging="360"/>
      </w:pPr>
      <w:r>
        <w:t xml:space="preserve">There is a $35 service charge for any returned checks.  </w:t>
      </w:r>
    </w:p>
    <w:p w14:paraId="0F42AD3B" w14:textId="77729D48" w:rsidR="00F43D71" w:rsidRDefault="002735AA">
      <w:pPr>
        <w:numPr>
          <w:ilvl w:val="0"/>
          <w:numId w:val="1"/>
        </w:numPr>
        <w:spacing w:after="269"/>
        <w:ind w:hanging="360"/>
      </w:pPr>
      <w:r>
        <w:t xml:space="preserve">A $15 late fee will be assessed after an account is over 10 days past due. </w:t>
      </w:r>
    </w:p>
    <w:p w14:paraId="0BFC6E2E" w14:textId="77777777" w:rsidR="00F43D71" w:rsidRDefault="008F4F7B">
      <w:pPr>
        <w:spacing w:line="259" w:lineRule="auto"/>
        <w:ind w:left="0" w:firstLine="0"/>
      </w:pPr>
      <w:r>
        <w:rPr>
          <w:b/>
          <w:u w:val="single" w:color="000000"/>
        </w:rPr>
        <w:t xml:space="preserve"> RATES:</w:t>
      </w:r>
      <w:r>
        <w:rPr>
          <w:b/>
        </w:rPr>
        <w:t xml:space="preserve"> </w:t>
      </w:r>
    </w:p>
    <w:p w14:paraId="2E57AB3E" w14:textId="77777777" w:rsidR="00545D27" w:rsidRDefault="002735AA">
      <w:pPr>
        <w:numPr>
          <w:ilvl w:val="0"/>
          <w:numId w:val="1"/>
        </w:numPr>
        <w:ind w:hanging="360"/>
      </w:pPr>
      <w:r>
        <w:t>Before School Only - Weekly rate $50 per child (6:00 am until school begins)</w:t>
      </w:r>
    </w:p>
    <w:p w14:paraId="6E1B8199" w14:textId="6D6EE0B7" w:rsidR="00F43D71" w:rsidRDefault="002735AA" w:rsidP="00545D27">
      <w:pPr>
        <w:ind w:left="898" w:firstLine="167"/>
      </w:pPr>
      <w:r>
        <w:t xml:space="preserve">● </w:t>
      </w:r>
      <w:r w:rsidR="00545D27">
        <w:tab/>
      </w:r>
      <w:r>
        <w:t xml:space="preserve"> Late Pick Up - $5 per minute is charged for any child picked up after 6 pm. </w:t>
      </w:r>
    </w:p>
    <w:p w14:paraId="3047AED6" w14:textId="0B19A929" w:rsidR="00F43D71" w:rsidRDefault="002735AA">
      <w:pPr>
        <w:numPr>
          <w:ilvl w:val="0"/>
          <w:numId w:val="1"/>
        </w:numPr>
        <w:ind w:hanging="360"/>
      </w:pPr>
      <w:r>
        <w:t xml:space="preserve">Hourly Rate - $10/hour per child for “emergency” use </w:t>
      </w:r>
    </w:p>
    <w:p w14:paraId="490B2314" w14:textId="27EF2220" w:rsidR="00F43D71" w:rsidRDefault="002735AA">
      <w:pPr>
        <w:numPr>
          <w:ilvl w:val="0"/>
          <w:numId w:val="1"/>
        </w:numPr>
        <w:ind w:hanging="360"/>
      </w:pPr>
      <w:r>
        <w:t xml:space="preserve">Lunch is $3 per day unless a child brings their own.  (Breakfast and Afternoon Snack will be provided). </w:t>
      </w:r>
    </w:p>
    <w:p w14:paraId="4B4DA037" w14:textId="77E44152" w:rsidR="00F43D71" w:rsidRDefault="008F4F7B">
      <w:pPr>
        <w:ind w:left="1450"/>
      </w:pPr>
      <w:r>
        <w:t xml:space="preserve"> </w:t>
      </w:r>
      <w:r w:rsidR="002735AA">
        <w:t>Lunch will be ordered the week before</w:t>
      </w:r>
      <w:r>
        <w:t xml:space="preserve">. </w:t>
      </w:r>
    </w:p>
    <w:tbl>
      <w:tblPr>
        <w:tblStyle w:val="TableGrid"/>
        <w:tblW w:w="7724" w:type="dxa"/>
        <w:tblInd w:w="1529" w:type="dxa"/>
        <w:tblLayout w:type="fixed"/>
        <w:tblCellMar>
          <w:top w:w="159" w:type="dxa"/>
          <w:right w:w="220" w:type="dxa"/>
        </w:tblCellMar>
        <w:tblLook w:val="04A0" w:firstRow="1" w:lastRow="0" w:firstColumn="1" w:lastColumn="0" w:noHBand="0" w:noVBand="1"/>
      </w:tblPr>
      <w:tblGrid>
        <w:gridCol w:w="3050"/>
        <w:gridCol w:w="264"/>
        <w:gridCol w:w="1890"/>
        <w:gridCol w:w="240"/>
        <w:gridCol w:w="2280"/>
      </w:tblGrid>
      <w:tr w:rsidR="00F43D71" w14:paraId="369E7FB9" w14:textId="77777777" w:rsidTr="002A07EC">
        <w:trPr>
          <w:trHeight w:hRule="exact" w:val="432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0831AC" w14:textId="53E31830" w:rsidR="00F43D71" w:rsidRDefault="002735AA" w:rsidP="007E374F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Children 3 and Under (</w:t>
            </w:r>
            <w:r w:rsidR="008F4F7B">
              <w:rPr>
                <w:b/>
              </w:rPr>
              <w:t>Weekly)</w:t>
            </w:r>
          </w:p>
        </w:tc>
        <w:tc>
          <w:tcPr>
            <w:tcW w:w="46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68F90" w14:textId="77777777" w:rsidR="00F43D71" w:rsidRDefault="00F43D71">
            <w:pPr>
              <w:spacing w:after="160" w:line="259" w:lineRule="auto"/>
              <w:ind w:left="0" w:firstLine="0"/>
            </w:pPr>
          </w:p>
        </w:tc>
      </w:tr>
      <w:tr w:rsidR="002A07EC" w14:paraId="61726EF5" w14:textId="77777777" w:rsidTr="002A07EC">
        <w:trPr>
          <w:trHeight w:hRule="exact" w:val="432"/>
        </w:trPr>
        <w:tc>
          <w:tcPr>
            <w:tcW w:w="5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6B212" w14:textId="3A52178F" w:rsidR="00F43D71" w:rsidRDefault="008F4F7B">
            <w:pPr>
              <w:spacing w:after="0" w:line="259" w:lineRule="auto"/>
              <w:ind w:left="98" w:firstLine="0"/>
            </w:pPr>
            <w:r>
              <w:t xml:space="preserve"> 1</w:t>
            </w:r>
            <w:r w:rsidR="002735AA">
              <w:t>st Child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A62E3" w14:textId="77777777" w:rsidR="00F43D71" w:rsidRDefault="00F43D71">
            <w:pPr>
              <w:spacing w:after="160" w:line="259" w:lineRule="auto"/>
              <w:ind w:left="0" w:firstLine="0"/>
            </w:pP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F06C2A" w14:textId="444C8A71" w:rsidR="00F43D71" w:rsidRDefault="008F4F7B">
            <w:pPr>
              <w:spacing w:after="0" w:line="259" w:lineRule="auto"/>
              <w:ind w:left="0" w:firstLine="0"/>
            </w:pPr>
            <w:r>
              <w:t xml:space="preserve"> $1</w:t>
            </w:r>
            <w:r w:rsidR="002735AA">
              <w:t>75</w:t>
            </w:r>
            <w:r>
              <w:t xml:space="preserve">.00 </w:t>
            </w:r>
          </w:p>
        </w:tc>
      </w:tr>
      <w:tr w:rsidR="002A07EC" w14:paraId="05A8061E" w14:textId="77777777" w:rsidTr="002A07EC">
        <w:trPr>
          <w:trHeight w:hRule="exact" w:val="432"/>
        </w:trPr>
        <w:tc>
          <w:tcPr>
            <w:tcW w:w="5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95D3" w14:textId="0EE0FAD6" w:rsidR="00F43D71" w:rsidRDefault="008F4F7B">
            <w:pPr>
              <w:spacing w:after="0" w:line="259" w:lineRule="auto"/>
              <w:ind w:left="98" w:firstLine="0"/>
            </w:pPr>
            <w:r>
              <w:t xml:space="preserve"> 2</w:t>
            </w:r>
            <w:r w:rsidR="002735AA">
              <w:t>nd Child and Each Additional Child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BC446" w14:textId="77777777" w:rsidR="00F43D71" w:rsidRDefault="00F43D71">
            <w:pPr>
              <w:spacing w:after="160" w:line="259" w:lineRule="auto"/>
              <w:ind w:left="0" w:firstLine="0"/>
            </w:pP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59EC0" w14:textId="5875651D" w:rsidR="00F43D71" w:rsidRDefault="008F4F7B">
            <w:pPr>
              <w:spacing w:after="0" w:line="259" w:lineRule="auto"/>
              <w:ind w:left="0" w:firstLine="0"/>
            </w:pPr>
            <w:r>
              <w:t xml:space="preserve"> $1</w:t>
            </w:r>
            <w:r w:rsidR="002735AA">
              <w:t>65</w:t>
            </w:r>
            <w:r>
              <w:t xml:space="preserve">.00 </w:t>
            </w:r>
          </w:p>
        </w:tc>
      </w:tr>
      <w:tr w:rsidR="00F43D71" w14:paraId="757750AA" w14:textId="77777777" w:rsidTr="002A07EC">
        <w:tblPrEx>
          <w:tblCellMar>
            <w:top w:w="158" w:type="dxa"/>
            <w:left w:w="98" w:type="dxa"/>
            <w:right w:w="115" w:type="dxa"/>
          </w:tblCellMar>
        </w:tblPrEx>
        <w:trPr>
          <w:trHeight w:hRule="exact" w:val="432"/>
        </w:trPr>
        <w:tc>
          <w:tcPr>
            <w:tcW w:w="7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2A0" w14:textId="181C8B33" w:rsidR="00F43D71" w:rsidRDefault="008F4F7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3</w:t>
            </w:r>
            <w:r w:rsidR="002735AA">
              <w:rPr>
                <w:b/>
              </w:rPr>
              <w:t>K and 4K Before and After School Care (</w:t>
            </w:r>
            <w:r>
              <w:rPr>
                <w:b/>
              </w:rPr>
              <w:t xml:space="preserve">Weekly) </w:t>
            </w:r>
          </w:p>
        </w:tc>
      </w:tr>
      <w:tr w:rsidR="00F43D71" w14:paraId="1C74BA17" w14:textId="77777777" w:rsidTr="002A07EC">
        <w:tblPrEx>
          <w:tblCellMar>
            <w:top w:w="158" w:type="dxa"/>
            <w:left w:w="98" w:type="dxa"/>
            <w:right w:w="115" w:type="dxa"/>
          </w:tblCellMar>
        </w:tblPrEx>
        <w:trPr>
          <w:trHeight w:hRule="exact" w:val="432"/>
        </w:trPr>
        <w:tc>
          <w:tcPr>
            <w:tcW w:w="5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E80F7" w14:textId="08C4ECAB" w:rsidR="00F43D71" w:rsidRDefault="008F4F7B">
            <w:pPr>
              <w:spacing w:after="0" w:line="259" w:lineRule="auto"/>
              <w:ind w:left="0" w:firstLine="0"/>
            </w:pPr>
            <w:r>
              <w:t xml:space="preserve"> 1</w:t>
            </w:r>
            <w:r w:rsidR="002735AA">
              <w:t>st Child</w:t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683A2" w14:textId="2BFBB08D" w:rsidR="00F43D71" w:rsidRDefault="008F4F7B">
            <w:pPr>
              <w:spacing w:after="0" w:line="259" w:lineRule="auto"/>
              <w:ind w:left="0" w:firstLine="0"/>
            </w:pPr>
            <w:r>
              <w:t xml:space="preserve"> $1</w:t>
            </w:r>
            <w:r w:rsidR="002735AA">
              <w:t>4</w:t>
            </w:r>
            <w:r>
              <w:t xml:space="preserve">0.00 </w:t>
            </w:r>
          </w:p>
        </w:tc>
      </w:tr>
      <w:tr w:rsidR="00F43D71" w14:paraId="3064208C" w14:textId="77777777" w:rsidTr="002A07EC">
        <w:tblPrEx>
          <w:tblCellMar>
            <w:top w:w="158" w:type="dxa"/>
            <w:left w:w="98" w:type="dxa"/>
            <w:right w:w="115" w:type="dxa"/>
          </w:tblCellMar>
        </w:tblPrEx>
        <w:trPr>
          <w:trHeight w:hRule="exact" w:val="432"/>
        </w:trPr>
        <w:tc>
          <w:tcPr>
            <w:tcW w:w="5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CED6" w14:textId="0BF407AA" w:rsidR="00F43D71" w:rsidRDefault="008F4F7B">
            <w:pPr>
              <w:spacing w:after="0" w:line="259" w:lineRule="auto"/>
              <w:ind w:left="0" w:firstLine="0"/>
            </w:pPr>
            <w:r>
              <w:t xml:space="preserve"> 2</w:t>
            </w:r>
            <w:r w:rsidR="002735AA">
              <w:t>nd Child and Each Additional Child</w:t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2B05A" w14:textId="4404338A" w:rsidR="00F43D71" w:rsidRDefault="008F4F7B">
            <w:pPr>
              <w:spacing w:after="0" w:line="259" w:lineRule="auto"/>
              <w:ind w:left="0" w:firstLine="0"/>
            </w:pPr>
            <w:r>
              <w:t xml:space="preserve"> $1</w:t>
            </w:r>
            <w:r w:rsidR="002735AA">
              <w:t>30</w:t>
            </w:r>
            <w:r>
              <w:t xml:space="preserve">.00 </w:t>
            </w:r>
          </w:p>
        </w:tc>
      </w:tr>
      <w:tr w:rsidR="00F43D71" w14:paraId="2605CD7A" w14:textId="77777777" w:rsidTr="002A07EC">
        <w:tblPrEx>
          <w:tblCellMar>
            <w:top w:w="158" w:type="dxa"/>
            <w:left w:w="98" w:type="dxa"/>
            <w:right w:w="344" w:type="dxa"/>
          </w:tblCellMar>
        </w:tblPrEx>
        <w:trPr>
          <w:trHeight w:hRule="exact" w:val="432"/>
        </w:trPr>
        <w:tc>
          <w:tcPr>
            <w:tcW w:w="5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416903" w14:textId="65A21F9D" w:rsidR="00F43D71" w:rsidRDefault="008F4F7B">
            <w:pPr>
              <w:spacing w:after="0" w:line="259" w:lineRule="auto"/>
              <w:ind w:left="0" w:right="192" w:firstLine="0"/>
              <w:jc w:val="right"/>
            </w:pPr>
            <w:r>
              <w:rPr>
                <w:b/>
              </w:rPr>
              <w:t xml:space="preserve"> 5K</w:t>
            </w:r>
            <w:r w:rsidR="002735AA">
              <w:rPr>
                <w:b/>
              </w:rPr>
              <w:t>- 12 years old (</w:t>
            </w:r>
            <w:r>
              <w:rPr>
                <w:b/>
              </w:rPr>
              <w:t xml:space="preserve">Weekly)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65CE0" w14:textId="77777777" w:rsidR="00F43D71" w:rsidRDefault="00F43D71">
            <w:pPr>
              <w:spacing w:after="160" w:line="259" w:lineRule="auto"/>
              <w:ind w:left="0" w:firstLine="0"/>
            </w:pPr>
          </w:p>
        </w:tc>
      </w:tr>
      <w:tr w:rsidR="002A07EC" w14:paraId="5162C5A1" w14:textId="77777777" w:rsidTr="002A07EC">
        <w:tblPrEx>
          <w:tblCellMar>
            <w:top w:w="158" w:type="dxa"/>
            <w:left w:w="98" w:type="dxa"/>
            <w:right w:w="344" w:type="dxa"/>
          </w:tblCellMar>
        </w:tblPrEx>
        <w:trPr>
          <w:trHeight w:hRule="exact" w:val="432"/>
        </w:trPr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7B77" w14:textId="77777777" w:rsidR="00F43D71" w:rsidRDefault="00F43D71">
            <w:pPr>
              <w:spacing w:after="16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5C46" w14:textId="6145DE2E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</w:t>
            </w:r>
            <w:r w:rsidR="002735AA">
              <w:t>During School</w:t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AD50" w14:textId="5B7C80A7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</w:t>
            </w:r>
            <w:r w:rsidR="002735AA">
              <w:t>Summers and Breaks</w:t>
            </w:r>
            <w:r>
              <w:t xml:space="preserve"> </w:t>
            </w:r>
          </w:p>
        </w:tc>
      </w:tr>
      <w:tr w:rsidR="002A07EC" w14:paraId="648C247F" w14:textId="77777777" w:rsidTr="002A07EC">
        <w:tblPrEx>
          <w:tblCellMar>
            <w:top w:w="158" w:type="dxa"/>
            <w:left w:w="98" w:type="dxa"/>
            <w:right w:w="344" w:type="dxa"/>
          </w:tblCellMar>
        </w:tblPrEx>
        <w:trPr>
          <w:trHeight w:hRule="exact" w:val="432"/>
        </w:trPr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9D29" w14:textId="16C30B2B" w:rsidR="00F43D71" w:rsidRDefault="008F4F7B">
            <w:pPr>
              <w:spacing w:after="0" w:line="259" w:lineRule="auto"/>
              <w:ind w:left="0" w:firstLine="0"/>
            </w:pPr>
            <w:r>
              <w:t xml:space="preserve"> </w:t>
            </w:r>
            <w:r w:rsidR="002735AA">
              <w:t>Children not attending SABCS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0868" w14:textId="77777777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NA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567CF" w14:textId="4FA437F0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$</w:t>
            </w:r>
            <w:r w:rsidR="002735AA">
              <w:t>200</w:t>
            </w:r>
            <w:r>
              <w:t xml:space="preserve">.00 </w:t>
            </w:r>
          </w:p>
        </w:tc>
      </w:tr>
      <w:tr w:rsidR="002A07EC" w14:paraId="4E397436" w14:textId="77777777" w:rsidTr="002A07EC">
        <w:tblPrEx>
          <w:tblCellMar>
            <w:top w:w="158" w:type="dxa"/>
            <w:left w:w="98" w:type="dxa"/>
            <w:right w:w="344" w:type="dxa"/>
          </w:tblCellMar>
        </w:tblPrEx>
        <w:trPr>
          <w:trHeight w:hRule="exact" w:val="432"/>
        </w:trPr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1418" w14:textId="6E7E0AFF" w:rsidR="00F43D71" w:rsidRDefault="008F4F7B">
            <w:pPr>
              <w:spacing w:after="0" w:line="259" w:lineRule="auto"/>
              <w:ind w:left="0" w:firstLine="0"/>
            </w:pPr>
            <w:r>
              <w:t xml:space="preserve"> 1</w:t>
            </w:r>
            <w:r w:rsidR="002735AA">
              <w:t>st Child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CE0F7" w14:textId="2277F637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$</w:t>
            </w:r>
            <w:r w:rsidR="002735AA">
              <w:t>110</w:t>
            </w:r>
            <w:r>
              <w:t xml:space="preserve">.00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F547F" w14:textId="7BA400EB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$1</w:t>
            </w:r>
            <w:r w:rsidR="002735AA">
              <w:t>75</w:t>
            </w:r>
            <w:r>
              <w:t xml:space="preserve">.00 </w:t>
            </w:r>
          </w:p>
        </w:tc>
      </w:tr>
      <w:tr w:rsidR="002A07EC" w14:paraId="30244E30" w14:textId="77777777" w:rsidTr="002A07EC">
        <w:tblPrEx>
          <w:tblCellMar>
            <w:top w:w="158" w:type="dxa"/>
            <w:left w:w="98" w:type="dxa"/>
            <w:right w:w="344" w:type="dxa"/>
          </w:tblCellMar>
        </w:tblPrEx>
        <w:trPr>
          <w:trHeight w:hRule="exact" w:val="432"/>
        </w:trPr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2100" w14:textId="2D712E92" w:rsidR="00F43D71" w:rsidRDefault="008F4F7B">
            <w:pPr>
              <w:spacing w:after="0" w:line="259" w:lineRule="auto"/>
              <w:ind w:left="0" w:firstLine="0"/>
            </w:pPr>
            <w:r>
              <w:t xml:space="preserve"> 2</w:t>
            </w:r>
            <w:r w:rsidR="002735AA">
              <w:t>nd Child and Each Additional Child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A742" w14:textId="086ABD76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$</w:t>
            </w:r>
            <w:r w:rsidR="002735AA">
              <w:t>100</w:t>
            </w:r>
            <w:r>
              <w:t xml:space="preserve">.00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79E6" w14:textId="614DF0A2" w:rsidR="00F43D71" w:rsidRDefault="008F4F7B">
            <w:pPr>
              <w:spacing w:after="0" w:line="259" w:lineRule="auto"/>
              <w:ind w:left="232" w:firstLine="0"/>
              <w:jc w:val="center"/>
            </w:pPr>
            <w:r>
              <w:t xml:space="preserve"> $</w:t>
            </w:r>
            <w:r w:rsidR="00872A5D">
              <w:t>1</w:t>
            </w:r>
            <w:r w:rsidR="002735AA">
              <w:t>65</w:t>
            </w:r>
            <w:r>
              <w:t xml:space="preserve">.00 </w:t>
            </w:r>
          </w:p>
        </w:tc>
      </w:tr>
    </w:tbl>
    <w:p w14:paraId="7BD854E9" w14:textId="29AAF39C" w:rsidR="00F43D71" w:rsidRDefault="008F4F7B" w:rsidP="002A07EC">
      <w:pPr>
        <w:spacing w:after="0" w:line="259" w:lineRule="auto"/>
        <w:ind w:left="1440" w:firstLine="0"/>
      </w:pPr>
      <w:r>
        <w:rPr>
          <w:sz w:val="24"/>
        </w:rPr>
        <w:t xml:space="preserve"> *</w:t>
      </w:r>
      <w:r w:rsidR="002735AA">
        <w:rPr>
          <w:sz w:val="24"/>
        </w:rPr>
        <w:t>Holidays and child absences shall be billed as if care had been provided</w:t>
      </w:r>
      <w:r>
        <w:rPr>
          <w:sz w:val="24"/>
        </w:rPr>
        <w:t xml:space="preserve">. </w:t>
      </w:r>
    </w:p>
    <w:sectPr w:rsidR="00F43D71">
      <w:pgSz w:w="12240" w:h="15840"/>
      <w:pgMar w:top="1440" w:right="74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2380"/>
    <w:multiLevelType w:val="hybridMultilevel"/>
    <w:tmpl w:val="5C1C1C7A"/>
    <w:lvl w:ilvl="0" w:tplc="B38E0204">
      <w:start w:val="1"/>
      <w:numFmt w:val="bullet"/>
      <w:lvlText w:val="●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C74D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A4A10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25FE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413F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25A72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CA00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CFF9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CBC46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61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71"/>
    <w:rsid w:val="002735AA"/>
    <w:rsid w:val="002A07EC"/>
    <w:rsid w:val="00315588"/>
    <w:rsid w:val="00545D27"/>
    <w:rsid w:val="007E374F"/>
    <w:rsid w:val="00872A5D"/>
    <w:rsid w:val="008A3DDE"/>
    <w:rsid w:val="008F4F7B"/>
    <w:rsid w:val="00F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585F"/>
  <w15:docId w15:val="{371A990A-8F89-4C2D-86DF-1A2B697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3" w:lineRule="auto"/>
      <w:ind w:left="553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0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DACA-FA08-472B-B60A-95D0E694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Beard</dc:creator>
  <cp:keywords/>
  <cp:lastModifiedBy>Linsay Beard</cp:lastModifiedBy>
  <cp:revision>8</cp:revision>
  <dcterms:created xsi:type="dcterms:W3CDTF">2023-11-17T14:09:00Z</dcterms:created>
  <dcterms:modified xsi:type="dcterms:W3CDTF">2023-12-05T13:41:00Z</dcterms:modified>
</cp:coreProperties>
</file>